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DFB73" w14:textId="77777777" w:rsidR="00794DE0" w:rsidRPr="00902414" w:rsidRDefault="00794DE0" w:rsidP="00B039F7">
      <w:pPr>
        <w:rPr>
          <w:lang w:val="en-US"/>
        </w:rPr>
      </w:pPr>
      <w:r w:rsidRPr="00902414">
        <w:rPr>
          <w:lang w:val="en-US"/>
        </w:rPr>
        <w:t>Copyright transfer</w:t>
      </w:r>
    </w:p>
    <w:p w14:paraId="2A744A76" w14:textId="77777777" w:rsidR="00794DE0" w:rsidRPr="00902414" w:rsidRDefault="00794DE0" w:rsidP="00B039F7">
      <w:pPr>
        <w:rPr>
          <w:lang w:val="en-US"/>
        </w:rPr>
      </w:pPr>
    </w:p>
    <w:p w14:paraId="4A5968FC" w14:textId="77777777" w:rsidR="00794DE0" w:rsidRPr="00902414" w:rsidRDefault="00794DE0" w:rsidP="00B039F7">
      <w:pPr>
        <w:rPr>
          <w:lang w:val="en-US"/>
        </w:rPr>
      </w:pPr>
      <w:r w:rsidRPr="00902414">
        <w:rPr>
          <w:lang w:val="en-US"/>
        </w:rPr>
        <w:t>The works that are published in this journal are subject to the following terms:</w:t>
      </w:r>
    </w:p>
    <w:p w14:paraId="631D5666" w14:textId="77777777" w:rsidR="00794DE0" w:rsidRPr="00902414" w:rsidRDefault="00794DE0" w:rsidP="00B039F7">
      <w:pPr>
        <w:rPr>
          <w:lang w:val="en-US"/>
        </w:rPr>
      </w:pPr>
      <w:r w:rsidRPr="00902414">
        <w:rPr>
          <w:lang w:val="en-US"/>
        </w:rPr>
        <w:t>1. The Servicio de la Sociedad Española Interdisciplinaria del Sida [Service of the Spanish Interdisciplinary Society of AIDS] (the editorial) retains the copyright of the published works, and favors and allows their reuse under the license of use indicated in point 2.</w:t>
      </w:r>
    </w:p>
    <w:p w14:paraId="77887280" w14:textId="77777777" w:rsidR="00794DE0" w:rsidRPr="00902414" w:rsidRDefault="00794DE0" w:rsidP="00B039F7">
      <w:pPr>
        <w:rPr>
          <w:lang w:val="en-US"/>
        </w:rPr>
      </w:pPr>
      <w:r w:rsidRPr="00902414">
        <w:rPr>
          <w:lang w:val="en-US"/>
        </w:rPr>
        <w:t>© Revista Multidisciplinar del Sida, 201</w:t>
      </w:r>
      <w:r w:rsidR="0062649D">
        <w:rPr>
          <w:lang w:val="en-US"/>
        </w:rPr>
        <w:t>7</w:t>
      </w:r>
      <w:bookmarkStart w:id="0" w:name="_GoBack"/>
      <w:bookmarkEnd w:id="0"/>
    </w:p>
    <w:p w14:paraId="489D8479" w14:textId="77777777" w:rsidR="00794DE0" w:rsidRPr="00902414" w:rsidRDefault="00794DE0" w:rsidP="00B039F7">
      <w:pPr>
        <w:rPr>
          <w:lang w:val="en-US"/>
        </w:rPr>
      </w:pPr>
      <w:r w:rsidRPr="00902414">
        <w:rPr>
          <w:lang w:val="en-US"/>
        </w:rPr>
        <w:t xml:space="preserve">2. The works are published in the electronic edition of the journal under a license of use </w:t>
      </w:r>
      <w:hyperlink r:id="rId4" w:history="1">
        <w:r w:rsidRPr="00902414">
          <w:rPr>
            <w:rStyle w:val="Hipervnculo"/>
            <w:lang w:val="en-US"/>
          </w:rPr>
          <w:t>Creative Commons Reconocimiento-NoComercial-SinObraDerivada 3.0 España</w:t>
        </w:r>
      </w:hyperlink>
      <w:r w:rsidRPr="00902414">
        <w:rPr>
          <w:lang w:val="en-US"/>
        </w:rPr>
        <w:t xml:space="preserve"> (</w:t>
      </w:r>
      <w:hyperlink r:id="rId5" w:history="1">
        <w:r w:rsidRPr="00902414">
          <w:rPr>
            <w:rStyle w:val="Hipervnculo"/>
            <w:lang w:val="en-US"/>
          </w:rPr>
          <w:t>legal text</w:t>
        </w:r>
      </w:hyperlink>
      <w:r w:rsidRPr="00902414">
        <w:rPr>
          <w:lang w:val="en-US"/>
        </w:rPr>
        <w:t>). The works can be copied, used, disseminated, transmitted and presented publicly, providing that: i) authorship and original source of its publication (journal, editorial and URL of the work) are credited; II) it is not used for commercial purposes; (iii) the existence and specifications of this license of use are specifically mentioned.</w:t>
      </w:r>
    </w:p>
    <w:p w14:paraId="5DEFE60E" w14:textId="77777777" w:rsidR="00794DE0" w:rsidRPr="00902414" w:rsidRDefault="00794DE0" w:rsidP="00B039F7">
      <w:pPr>
        <w:rPr>
          <w:lang w:val="en-US"/>
        </w:rPr>
      </w:pPr>
    </w:p>
    <w:p w14:paraId="57598798" w14:textId="77777777" w:rsidR="00794DE0" w:rsidRDefault="00794DE0" w:rsidP="00B039F7">
      <w:r w:rsidRPr="00902414">
        <w:rPr>
          <w:lang w:val="en-US"/>
        </w:rPr>
        <w:t>3. Conditions of auto-archive. Authors are allowed and encouraged to electronically disseminate pre-print (before being assessed) and/or post-print versions (assessed and accepted for publication) of their works prior to publication because this promotes their early circulation and dissemination and thereby, a possible increase in their citation and scope among the academic community. </w:t>
      </w:r>
      <w:r>
        <w:rPr>
          <w:lang w:val="en-US"/>
        </w:rPr>
        <w:t xml:space="preserve">Color: </w:t>
      </w:r>
      <w:r w:rsidRPr="00902414">
        <w:rPr>
          <w:i/>
          <w:iCs/>
          <w:lang w:val="en-US"/>
        </w:rPr>
        <w:t>RoMEO</w:t>
      </w:r>
      <w:r>
        <w:rPr>
          <w:i/>
          <w:iCs/>
          <w:lang w:val="en-US"/>
        </w:rPr>
        <w:t>:green.</w:t>
      </w:r>
    </w:p>
    <w:sectPr w:rsidR="00794DE0" w:rsidSect="002E13B0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2EBD"/>
    <w:rsid w:val="00030BCD"/>
    <w:rsid w:val="00197E5F"/>
    <w:rsid w:val="002E13B0"/>
    <w:rsid w:val="003130F4"/>
    <w:rsid w:val="0062649D"/>
    <w:rsid w:val="00662EBD"/>
    <w:rsid w:val="00794DE0"/>
    <w:rsid w:val="007F5E86"/>
    <w:rsid w:val="008B50B6"/>
    <w:rsid w:val="00902414"/>
    <w:rsid w:val="00B0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C84CA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rFonts w:cs="Times New Roman"/>
      <w:color w:val="0000FF"/>
      <w:u w:val="single"/>
    </w:rPr>
  </w:style>
  <w:style w:type="character" w:styleId="Hipervnculovisitado">
    <w:name w:val="FollowedHyperlink"/>
    <w:uiPriority w:val="99"/>
    <w:rPr>
      <w:rFonts w:cs="Times New Roman"/>
      <w:color w:val="800080"/>
      <w:u w:val="single"/>
    </w:rPr>
  </w:style>
  <w:style w:type="character" w:styleId="Refdecomentario">
    <w:name w:val="annotation reference"/>
    <w:uiPriority w:val="9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62EB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locked/>
    <w:rsid w:val="00662EBD"/>
    <w:rPr>
      <w:rFonts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rsid w:val="0090241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902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creativecommons.org/licenses/by-nc-nd/3.0/es/" TargetMode="External"/><Relationship Id="rId5" Type="http://schemas.openxmlformats.org/officeDocument/2006/relationships/hyperlink" Target="http://creativecommons.org/licenses/by-nc-nd/3.0/es/legalcode.e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228</Words>
  <Characters>1259</Characters>
  <Application>Microsoft Macintosh Word</Application>
  <DocSecurity>0</DocSecurity>
  <Lines>10</Lines>
  <Paragraphs>2</Paragraphs>
  <ScaleCrop>false</ScaleCrop>
  <Company>Indaganda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Pérez Ybarra</dc:creator>
  <cp:keywords/>
  <dc:description/>
  <cp:lastModifiedBy>JOSE MANUEL PEREZ RUA</cp:lastModifiedBy>
  <cp:revision>7</cp:revision>
  <dcterms:created xsi:type="dcterms:W3CDTF">2013-03-22T19:18:00Z</dcterms:created>
  <dcterms:modified xsi:type="dcterms:W3CDTF">2017-04-20T08:44:00Z</dcterms:modified>
</cp:coreProperties>
</file>